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2AFCD" w14:textId="5D769C29" w:rsidR="002B0F98" w:rsidRDefault="002B0F98" w:rsidP="002B0F9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376</w:t>
      </w:r>
      <w:bookmarkStart w:id="0" w:name="_GoBack"/>
      <w:bookmarkEnd w:id="0"/>
    </w:p>
    <w:p w14:paraId="177F392C" w14:textId="77777777" w:rsidR="002B0F98" w:rsidRDefault="002B0F98" w:rsidP="002B0F9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300AB79E" w14:textId="4905A599"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7E44FF">
        <w:rPr>
          <w:rFonts w:ascii="Arial" w:hAnsi="Arial" w:cs="Arial"/>
          <w:b/>
          <w:bCs/>
          <w:sz w:val="22"/>
        </w:rPr>
        <w:t>6</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7E44FF" w:rsidRPr="007E44FF">
        <w:rPr>
          <w:rFonts w:ascii="Arial" w:hAnsi="Arial" w:cs="Arial"/>
          <w:b/>
          <w:bCs/>
          <w:sz w:val="22"/>
        </w:rPr>
        <w:t>S2-191</w:t>
      </w:r>
      <w:r w:rsidR="0082683D">
        <w:rPr>
          <w:rFonts w:ascii="Arial" w:hAnsi="Arial" w:cs="Arial"/>
          <w:b/>
          <w:bCs/>
          <w:sz w:val="22"/>
        </w:rPr>
        <w:t>2521</w:t>
      </w:r>
    </w:p>
    <w:p w14:paraId="2632EDC9" w14:textId="2B23517A" w:rsidR="00395AE8" w:rsidRPr="00AF7CB9" w:rsidRDefault="007E44FF" w:rsidP="00395AE8">
      <w:pPr>
        <w:pStyle w:val="Header"/>
        <w:tabs>
          <w:tab w:val="clear" w:pos="8306"/>
          <w:tab w:val="right" w:pos="9639"/>
        </w:tabs>
        <w:rPr>
          <w:rFonts w:ascii="Arial" w:hAnsi="Arial" w:cs="Arial"/>
          <w:b/>
          <w:bCs/>
          <w:sz w:val="22"/>
        </w:rPr>
      </w:pPr>
      <w:r>
        <w:rPr>
          <w:rFonts w:ascii="Arial" w:hAnsi="Arial" w:cs="Arial"/>
          <w:b/>
          <w:sz w:val="24"/>
        </w:rPr>
        <w:t>Reno, Nevada, USA, November 18-22</w:t>
      </w:r>
      <w:r w:rsidR="00D167A1">
        <w:rPr>
          <w:rFonts w:ascii="Arial" w:hAnsi="Arial" w:cs="Arial"/>
          <w:b/>
          <w:sz w:val="24"/>
        </w:rPr>
        <w:t xml:space="preserve"> 201</w:t>
      </w:r>
      <w:r w:rsidR="00395AE8" w:rsidRPr="00AF7CB9">
        <w:rPr>
          <w:rFonts w:ascii="Arial" w:hAnsi="Arial" w:cs="Arial"/>
          <w:b/>
          <w:sz w:val="24"/>
        </w:rPr>
        <w:t>9</w:t>
      </w:r>
    </w:p>
    <w:p w14:paraId="0AD8F324" w14:textId="77777777" w:rsidR="00395AE8" w:rsidRPr="00AF7CB9" w:rsidRDefault="00395AE8" w:rsidP="00395AE8">
      <w:pPr>
        <w:rPr>
          <w:rFonts w:ascii="Arial" w:hAnsi="Arial" w:cs="Arial"/>
        </w:rPr>
      </w:pPr>
    </w:p>
    <w:p w14:paraId="385CAE7D" w14:textId="18DA761E"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on Version ID </w:t>
      </w:r>
      <w:r w:rsidR="00784C66">
        <w:rPr>
          <w:rFonts w:ascii="Arial" w:hAnsi="Arial" w:cs="Arial"/>
          <w:b/>
        </w:rPr>
        <w:t>and Vendor ID</w:t>
      </w:r>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743280E7"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7E44FF">
        <w:rPr>
          <w:rFonts w:ascii="Arial" w:hAnsi="Arial" w:cs="Arial"/>
          <w:bCs/>
          <w:lang w:val="en-US"/>
        </w:rPr>
        <w:t>CT4</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FF2235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7"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8"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DE02951"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82683D">
        <w:rPr>
          <w:rFonts w:ascii="Arial" w:hAnsi="Arial" w:cs="Arial"/>
          <w:b/>
        </w:rPr>
        <w:t>S2-1912519</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9797D3B" w14:textId="6E78C190" w:rsidR="00784C66" w:rsidRDefault="00784C66" w:rsidP="007E44FF">
      <w:r>
        <w:t>S</w:t>
      </w:r>
      <w:r w:rsidR="00B33A15">
        <w:t>A</w:t>
      </w:r>
      <w:r>
        <w:t xml:space="preserve">2 would like to inform CT4 they have continued the discussion on the granularity of the UE Radio Capability IDs for RACS and concluded that the format of the Manufacturer Assigned UE Radio Capability ID shall include a Vendor ID and not the TAC+SV of the UE model.  </w:t>
      </w:r>
    </w:p>
    <w:p w14:paraId="4D0534EC" w14:textId="77777777" w:rsidR="00784C66" w:rsidRDefault="00784C66" w:rsidP="007E44FF"/>
    <w:p w14:paraId="7FAB7C97" w14:textId="04B676C7" w:rsidR="007E44FF" w:rsidRPr="007E44FF" w:rsidRDefault="00D167A1" w:rsidP="007E44FF">
      <w:pPr>
        <w:rPr>
          <w:lang w:eastAsia="ja-JP"/>
        </w:rPr>
      </w:pPr>
      <w:r w:rsidRPr="007E44FF">
        <w:t xml:space="preserve">SA2 </w:t>
      </w:r>
      <w:r w:rsidR="008972DE" w:rsidRPr="007E44FF">
        <w:t xml:space="preserve">has </w:t>
      </w:r>
      <w:r w:rsidR="00B33A15">
        <w:t xml:space="preserve">also considered </w:t>
      </w:r>
      <w:r w:rsidR="007E44FF" w:rsidRPr="007E44FF">
        <w:rPr>
          <w:lang w:eastAsia="ja-JP"/>
        </w:rPr>
        <w:t>a UCMF may change the PLMN Assigned UE Radio Capability ID assignment algorithm</w:t>
      </w:r>
      <w:r w:rsidR="00784C66">
        <w:rPr>
          <w:lang w:eastAsia="ja-JP"/>
        </w:rPr>
        <w:t xml:space="preserve"> or a new UCMF is deployed to swap it out</w:t>
      </w:r>
      <w:r w:rsidR="007E44FF" w:rsidRPr="007E44FF">
        <w:rPr>
          <w:lang w:eastAsia="ja-JP"/>
        </w:rPr>
        <w:t>.</w:t>
      </w:r>
      <w:r w:rsidR="00784C66">
        <w:rPr>
          <w:lang w:eastAsia="ja-JP"/>
        </w:rPr>
        <w:t xml:space="preserve"> This may create the existence of overlapping PLMN assigned IDs in the system and thus malfunctions. Hence SA2 has agreed the attached CR</w:t>
      </w:r>
      <w:r w:rsidR="0082683D">
        <w:rPr>
          <w:lang w:eastAsia="ja-JP"/>
        </w:rPr>
        <w:t xml:space="preserve"> 23.501 CR in </w:t>
      </w:r>
      <w:r w:rsidR="0082683D" w:rsidRPr="0082683D">
        <w:rPr>
          <w:rFonts w:ascii="Arial" w:hAnsi="Arial" w:cs="Arial"/>
        </w:rPr>
        <w:t>S2-1912519</w:t>
      </w:r>
      <w:r w:rsidR="00784C66">
        <w:rPr>
          <w:lang w:eastAsia="ja-JP"/>
        </w:rPr>
        <w:t xml:space="preserve"> to include a Version ID in the </w:t>
      </w:r>
      <w:r w:rsidR="00784C66" w:rsidRPr="007E44FF">
        <w:rPr>
          <w:lang w:eastAsia="ja-JP"/>
        </w:rPr>
        <w:t>format</w:t>
      </w:r>
      <w:r w:rsidR="00784C66">
        <w:rPr>
          <w:lang w:eastAsia="ja-JP"/>
        </w:rPr>
        <w:t xml:space="preserve"> of the PLMN assigned IDs</w:t>
      </w:r>
      <w:r w:rsidR="00B33A15">
        <w:rPr>
          <w:lang w:eastAsia="ja-JP"/>
        </w:rPr>
        <w:t xml:space="preserve"> to detect </w:t>
      </w:r>
      <w:r w:rsidR="0082683D">
        <w:rPr>
          <w:lang w:eastAsia="ja-JP"/>
        </w:rPr>
        <w:t>outdated</w:t>
      </w:r>
      <w:r w:rsidR="00B33A15">
        <w:rPr>
          <w:lang w:eastAsia="ja-JP"/>
        </w:rPr>
        <w:t xml:space="preserve"> PLMN assigned UE Radio Capability IDs</w:t>
      </w:r>
      <w:r w:rsidR="00784C66">
        <w:rPr>
          <w:lang w:eastAsia="ja-JP"/>
        </w:rPr>
        <w:t xml:space="preserve">. </w:t>
      </w:r>
    </w:p>
    <w:p w14:paraId="1EDD9E98" w14:textId="77777777" w:rsidR="007E44FF" w:rsidRDefault="007E44FF" w:rsidP="007E44FF">
      <w:pPr>
        <w:rPr>
          <w:lang w:eastAsia="ja-JP"/>
        </w:rPr>
      </w:pPr>
    </w:p>
    <w:p w14:paraId="70D7BC31" w14:textId="09DBC369" w:rsidR="007E44FF" w:rsidRPr="007E44FF" w:rsidRDefault="00784C66" w:rsidP="007E44FF">
      <w:pPr>
        <w:rPr>
          <w:lang w:eastAsia="ja-JP"/>
        </w:rPr>
      </w:pPr>
      <w:r>
        <w:rPr>
          <w:lang w:eastAsia="ja-JP"/>
        </w:rPr>
        <w:t xml:space="preserve">SA2 would politely request CT4 </w:t>
      </w:r>
      <w:r w:rsidR="007E44FF">
        <w:rPr>
          <w:lang w:eastAsia="ja-JP"/>
        </w:rPr>
        <w:t>to</w:t>
      </w:r>
      <w:r>
        <w:rPr>
          <w:lang w:eastAsia="ja-JP"/>
        </w:rPr>
        <w:t xml:space="preserve"> update the</w:t>
      </w:r>
      <w:r w:rsidR="007E44FF" w:rsidRPr="007E44FF">
        <w:rPr>
          <w:lang w:eastAsia="ja-JP"/>
        </w:rPr>
        <w:t xml:space="preserve"> format of the</w:t>
      </w:r>
      <w:r>
        <w:rPr>
          <w:lang w:eastAsia="ja-JP"/>
        </w:rPr>
        <w:t xml:space="preserve"> UE radio capability ID in TS 23.003</w:t>
      </w:r>
      <w:r w:rsidR="007E44FF" w:rsidRPr="007E44FF">
        <w:rPr>
          <w:lang w:eastAsia="ja-JP"/>
        </w:rPr>
        <w:t xml:space="preserve"> </w:t>
      </w:r>
      <w:r>
        <w:rPr>
          <w:lang w:eastAsia="ja-JP"/>
        </w:rPr>
        <w:t>to reflect the above changes.</w:t>
      </w:r>
      <w:r w:rsidR="007E44FF" w:rsidRPr="007E44FF">
        <w:rPr>
          <w:lang w:eastAsia="ja-JP"/>
        </w:rPr>
        <w:t xml:space="preserve"> </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3EF5B79" w:rsidR="008972DE" w:rsidRDefault="008972DE" w:rsidP="00D167A1">
      <w:pPr>
        <w:jc w:val="both"/>
        <w:rPr>
          <w:rFonts w:ascii="Arial" w:hAnsi="Arial" w:cs="Arial"/>
          <w:b/>
        </w:rPr>
      </w:pPr>
      <w:r>
        <w:rPr>
          <w:rFonts w:ascii="Arial" w:hAnsi="Arial" w:cs="Arial"/>
          <w:b/>
        </w:rPr>
        <w:t xml:space="preserve">To </w:t>
      </w:r>
      <w:r w:rsidR="007E44FF">
        <w:rPr>
          <w:rFonts w:ascii="Arial" w:hAnsi="Arial" w:cs="Arial"/>
          <w:b/>
        </w:rPr>
        <w:t>CT4</w:t>
      </w:r>
      <w:r>
        <w:rPr>
          <w:rFonts w:ascii="Arial" w:hAnsi="Arial" w:cs="Arial"/>
          <w:b/>
        </w:rPr>
        <w:t>:</w:t>
      </w:r>
    </w:p>
    <w:p w14:paraId="0439FC0A" w14:textId="3F86D0CB" w:rsidR="004A25D3" w:rsidRDefault="004A25D3" w:rsidP="00D167A1">
      <w:pPr>
        <w:jc w:val="both"/>
        <w:rPr>
          <w:rFonts w:ascii="Arial" w:hAnsi="Arial" w:cs="Arial"/>
          <w:b/>
        </w:rPr>
      </w:pPr>
    </w:p>
    <w:p w14:paraId="0D8A9FB6" w14:textId="4409EBB0" w:rsidR="00B36193" w:rsidRPr="00B41BBE" w:rsidRDefault="004A25D3" w:rsidP="004A25D3">
      <w:pPr>
        <w:jc w:val="both"/>
        <w:rPr>
          <w:rFonts w:ascii="Arial" w:hAnsi="Arial" w:cs="Arial"/>
          <w:lang w:val="en-US"/>
        </w:rPr>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and add a Version ID to the PLMN assigned UE Radio Capability ID format</w:t>
      </w:r>
      <w:r w:rsidR="00784C66" w:rsidRPr="00784C66">
        <w:t xml:space="preserve"> and a Vendor ID to replace the TAC+SV in the Manufacturer assigned UE radio capability ID format</w:t>
      </w:r>
      <w:r w:rsidR="00784C66">
        <w:t xml:space="preserve"> in TS 23.003.</w:t>
      </w:r>
    </w:p>
    <w:p w14:paraId="35F88539" w14:textId="77777777" w:rsidR="00A04E72" w:rsidRPr="00E11ECA" w:rsidRDefault="00A04E72" w:rsidP="00395AE8">
      <w:pPr>
        <w:spacing w:after="120"/>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0AA73D03" w14:textId="4195F3FB" w:rsidR="00785BE8" w:rsidRPr="00785BE8" w:rsidRDefault="00785BE8"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w:t>
      </w:r>
      <w:r w:rsidR="00E26B05">
        <w:rPr>
          <w:rFonts w:ascii="Arial" w:eastAsia="Times New Roman" w:hAnsi="Arial" w:cs="Arial"/>
          <w:color w:val="312E25"/>
          <w:sz w:val="18"/>
          <w:szCs w:val="18"/>
          <w:lang w:eastAsia="en-GB"/>
        </w:rPr>
        <w:t>#136</w:t>
      </w:r>
      <w:r w:rsidR="004A25D3">
        <w:rPr>
          <w:rFonts w:ascii="Arial" w:eastAsia="Times New Roman" w:hAnsi="Arial" w:cs="Arial"/>
          <w:color w:val="312E25"/>
          <w:sz w:val="18"/>
          <w:szCs w:val="18"/>
          <w:lang w:eastAsia="en-GB"/>
        </w:rPr>
        <w:t>-</w:t>
      </w:r>
      <w:r w:rsidR="00E26B05">
        <w:rPr>
          <w:rFonts w:ascii="Arial" w:eastAsia="Times New Roman" w:hAnsi="Arial" w:cs="Arial"/>
          <w:color w:val="312E25"/>
          <w:sz w:val="18"/>
          <w:szCs w:val="18"/>
          <w:lang w:eastAsia="en-GB"/>
        </w:rPr>
        <w:t>AH</w:t>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2020-01-13</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2020-01-17</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lang w:eastAsia="en-GB"/>
        </w:rPr>
        <w:t> </w:t>
      </w:r>
      <w:r w:rsidR="00784C66">
        <w:rPr>
          <w:rFonts w:ascii="Arial" w:eastAsia="Times New Roman" w:hAnsi="Arial" w:cs="Arial"/>
          <w:color w:val="312E25"/>
          <w:sz w:val="18"/>
          <w:szCs w:val="18"/>
          <w:lang w:eastAsia="en-GB"/>
        </w:rPr>
        <w:t xml:space="preserve">Incheon, </w:t>
      </w:r>
      <w:r w:rsidR="007E44FF">
        <w:rPr>
          <w:rFonts w:ascii="Arial" w:eastAsia="Times New Roman" w:hAnsi="Arial" w:cs="Arial"/>
          <w:color w:val="312E25"/>
          <w:sz w:val="18"/>
          <w:szCs w:val="18"/>
          <w:lang w:eastAsia="en-GB"/>
        </w:rPr>
        <w:t>KR</w:t>
      </w:r>
    </w:p>
    <w:p w14:paraId="3E8895C0" w14:textId="7D099C99" w:rsidR="007E44FF" w:rsidRPr="00785BE8" w:rsidRDefault="007E44FF"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SA2#13</w:t>
      </w:r>
      <w:r>
        <w:rPr>
          <w:rFonts w:ascii="Arial" w:eastAsia="Times New Roman" w:hAnsi="Arial" w:cs="Arial"/>
          <w:color w:val="312E25"/>
          <w:sz w:val="18"/>
          <w:szCs w:val="18"/>
          <w:lang w:eastAsia="en-GB"/>
        </w:rPr>
        <w:t>7</w:t>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24</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-2</w:t>
      </w:r>
      <w:r>
        <w:rPr>
          <w:rFonts w:ascii="Arial" w:eastAsia="Times New Roman" w:hAnsi="Arial" w:cs="Arial"/>
          <w:color w:val="312E25"/>
          <w:sz w:val="18"/>
          <w:szCs w:val="18"/>
          <w:bdr w:val="none" w:sz="0" w:space="0" w:color="auto" w:frame="1"/>
          <w:lang w:eastAsia="en-GB"/>
        </w:rPr>
        <w:t>8</w:t>
      </w:r>
      <w:r>
        <w:rPr>
          <w:rFonts w:ascii="Arial" w:eastAsia="Times New Roman" w:hAnsi="Arial" w:cs="Arial"/>
          <w:color w:val="312E25"/>
          <w:sz w:val="18"/>
          <w:szCs w:val="18"/>
          <w:bdr w:val="none" w:sz="0" w:space="0" w:color="auto" w:frame="1"/>
          <w:lang w:eastAsia="en-GB"/>
        </w:rPr>
        <w:tab/>
      </w:r>
      <w:r w:rsidR="00416D6A">
        <w:rPr>
          <w:rFonts w:ascii="Arial" w:eastAsia="Times New Roman" w:hAnsi="Arial" w:cs="Arial"/>
          <w:color w:val="312E25"/>
          <w:sz w:val="18"/>
          <w:szCs w:val="18"/>
          <w:lang w:eastAsia="en-GB"/>
        </w:rPr>
        <w:t> </w:t>
      </w:r>
      <w:r w:rsidR="00784C66">
        <w:rPr>
          <w:rFonts w:ascii="Arial" w:eastAsia="Times New Roman" w:hAnsi="Arial" w:cs="Arial"/>
          <w:color w:val="312E25"/>
          <w:sz w:val="18"/>
          <w:szCs w:val="18"/>
          <w:lang w:eastAsia="en-GB"/>
        </w:rPr>
        <w:t>Delhi, I</w:t>
      </w:r>
      <w:r w:rsidR="00416D6A">
        <w:rPr>
          <w:rFonts w:ascii="Arial" w:eastAsia="Times New Roman" w:hAnsi="Arial" w:cs="Arial"/>
          <w:color w:val="312E25"/>
          <w:sz w:val="18"/>
          <w:szCs w:val="18"/>
          <w:lang w:eastAsia="en-GB"/>
        </w:rPr>
        <w:t>ndia</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4853" w14:textId="77777777" w:rsidR="00B80C0A" w:rsidRDefault="00B80C0A" w:rsidP="00E3265E">
      <w:r>
        <w:separator/>
      </w:r>
    </w:p>
  </w:endnote>
  <w:endnote w:type="continuationSeparator" w:id="0">
    <w:p w14:paraId="59118F97" w14:textId="77777777" w:rsidR="00B80C0A" w:rsidRDefault="00B80C0A"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98D53" w14:textId="77777777" w:rsidR="00B80C0A" w:rsidRDefault="00B80C0A" w:rsidP="00E3265E">
      <w:r>
        <w:separator/>
      </w:r>
    </w:p>
  </w:footnote>
  <w:footnote w:type="continuationSeparator" w:id="0">
    <w:p w14:paraId="505380A2" w14:textId="77777777" w:rsidR="00B80C0A" w:rsidRDefault="00B80C0A"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C0C9D"/>
    <w:rsid w:val="000D118C"/>
    <w:rsid w:val="0012300F"/>
    <w:rsid w:val="00195F23"/>
    <w:rsid w:val="001B3478"/>
    <w:rsid w:val="001C14B6"/>
    <w:rsid w:val="00220206"/>
    <w:rsid w:val="00241F91"/>
    <w:rsid w:val="00243295"/>
    <w:rsid w:val="0024425C"/>
    <w:rsid w:val="002566DB"/>
    <w:rsid w:val="002B0F98"/>
    <w:rsid w:val="002C197E"/>
    <w:rsid w:val="002D1C19"/>
    <w:rsid w:val="00334C95"/>
    <w:rsid w:val="00395AE8"/>
    <w:rsid w:val="003E08AF"/>
    <w:rsid w:val="00402D9F"/>
    <w:rsid w:val="00410340"/>
    <w:rsid w:val="00416D6A"/>
    <w:rsid w:val="00443F52"/>
    <w:rsid w:val="00446072"/>
    <w:rsid w:val="00466C97"/>
    <w:rsid w:val="004A25D3"/>
    <w:rsid w:val="004A2E57"/>
    <w:rsid w:val="004D388D"/>
    <w:rsid w:val="00555856"/>
    <w:rsid w:val="00583BEE"/>
    <w:rsid w:val="00587C33"/>
    <w:rsid w:val="00600B52"/>
    <w:rsid w:val="00604665"/>
    <w:rsid w:val="00664EC6"/>
    <w:rsid w:val="006E48D4"/>
    <w:rsid w:val="006F20A2"/>
    <w:rsid w:val="00772E7E"/>
    <w:rsid w:val="007769F4"/>
    <w:rsid w:val="00777EDB"/>
    <w:rsid w:val="00784C66"/>
    <w:rsid w:val="00785BE8"/>
    <w:rsid w:val="007B0142"/>
    <w:rsid w:val="007C1958"/>
    <w:rsid w:val="007E44FF"/>
    <w:rsid w:val="0082683D"/>
    <w:rsid w:val="00856611"/>
    <w:rsid w:val="008972DE"/>
    <w:rsid w:val="00946D07"/>
    <w:rsid w:val="009B04AD"/>
    <w:rsid w:val="009B2831"/>
    <w:rsid w:val="009C4BE4"/>
    <w:rsid w:val="009E7BFE"/>
    <w:rsid w:val="009F24A9"/>
    <w:rsid w:val="009F65F9"/>
    <w:rsid w:val="00A04E72"/>
    <w:rsid w:val="00A42CB9"/>
    <w:rsid w:val="00A50A80"/>
    <w:rsid w:val="00A54CEF"/>
    <w:rsid w:val="00A92714"/>
    <w:rsid w:val="00AF0A85"/>
    <w:rsid w:val="00AF7CB9"/>
    <w:rsid w:val="00B33A15"/>
    <w:rsid w:val="00B36193"/>
    <w:rsid w:val="00B37160"/>
    <w:rsid w:val="00B41BBE"/>
    <w:rsid w:val="00B80C0A"/>
    <w:rsid w:val="00BA4838"/>
    <w:rsid w:val="00BD31E6"/>
    <w:rsid w:val="00C11954"/>
    <w:rsid w:val="00C3080E"/>
    <w:rsid w:val="00CA0D26"/>
    <w:rsid w:val="00CA731C"/>
    <w:rsid w:val="00CF368B"/>
    <w:rsid w:val="00CF497E"/>
    <w:rsid w:val="00D167A1"/>
    <w:rsid w:val="00D5084A"/>
    <w:rsid w:val="00D70266"/>
    <w:rsid w:val="00DB5356"/>
    <w:rsid w:val="00DD423D"/>
    <w:rsid w:val="00E03BFF"/>
    <w:rsid w:val="00E11ECA"/>
    <w:rsid w:val="00E15CE2"/>
    <w:rsid w:val="00E26B05"/>
    <w:rsid w:val="00E3265E"/>
    <w:rsid w:val="00E37C95"/>
    <w:rsid w:val="00E43E85"/>
    <w:rsid w:val="00E4797E"/>
    <w:rsid w:val="00E60A8A"/>
    <w:rsid w:val="00E804C7"/>
    <w:rsid w:val="00E97E4D"/>
    <w:rsid w:val="00EF67C8"/>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paragraph" w:customStyle="1" w:styleId="CRCoverPage">
    <w:name w:val="CR Cover Page"/>
    <w:rsid w:val="00E804C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Kimmo Kymalainen</cp:lastModifiedBy>
  <cp:revision>25</cp:revision>
  <dcterms:created xsi:type="dcterms:W3CDTF">2019-08-29T14:40:00Z</dcterms:created>
  <dcterms:modified xsi:type="dcterms:W3CDTF">2020-02-04T09:08:00Z</dcterms:modified>
</cp:coreProperties>
</file>